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6D" w:rsidRPr="00E77144" w:rsidRDefault="00E77144" w:rsidP="00E77144">
      <w:pPr>
        <w:ind w:left="-30" w:firstLine="0"/>
        <w:jc w:val="center"/>
        <w:outlineLvl w:val="0"/>
        <w:rPr>
          <w:rFonts w:eastAsia="Times New Roman"/>
          <w:b/>
          <w:bCs/>
          <w:color w:val="FF0000"/>
          <w:kern w:val="36"/>
          <w:lang w:eastAsia="ru-RU"/>
        </w:rPr>
      </w:pPr>
      <w:r w:rsidRPr="00E77144">
        <w:rPr>
          <w:rFonts w:eastAsia="Times New Roman"/>
          <w:b/>
          <w:bCs/>
          <w:color w:val="FF0000"/>
          <w:kern w:val="36"/>
          <w:lang w:eastAsia="ru-RU"/>
        </w:rPr>
        <w:t>Мы поговорим об этом дома</w:t>
      </w:r>
    </w:p>
    <w:p w:rsidR="00E77144" w:rsidRDefault="00D8596D" w:rsidP="00E77144">
      <w:pPr>
        <w:ind w:firstLine="0"/>
        <w:rPr>
          <w:rFonts w:eastAsia="Times New Roman"/>
          <w:lang w:eastAsia="ru-RU"/>
        </w:rPr>
      </w:pPr>
      <w:r w:rsidRPr="00E77144">
        <w:rPr>
          <w:rFonts w:eastAsia="Times New Roman"/>
          <w:lang w:eastAsia="ru-RU"/>
        </w:rPr>
        <w:t xml:space="preserve">Если </w:t>
      </w:r>
      <w:proofErr w:type="gramStart"/>
      <w:r w:rsidRPr="00E77144">
        <w:rPr>
          <w:rFonts w:eastAsia="Times New Roman"/>
          <w:lang w:eastAsia="ru-RU"/>
        </w:rPr>
        <w:t>ваш</w:t>
      </w:r>
      <w:proofErr w:type="gramEnd"/>
      <w:r w:rsidRPr="00E77144">
        <w:rPr>
          <w:rFonts w:eastAsia="Times New Roman"/>
          <w:lang w:eastAsia="ru-RU"/>
        </w:rPr>
        <w:t xml:space="preserve"> близкий натворил что-то, вам обязательно про это расскажут. Нажалуются, призовут к действиям, постараются побудить вас выразить свое мнение.</w:t>
      </w:r>
    </w:p>
    <w:p w:rsidR="00D8596D" w:rsidRPr="00E77144" w:rsidRDefault="00D8596D" w:rsidP="00E77144">
      <w:pPr>
        <w:ind w:firstLine="0"/>
        <w:rPr>
          <w:rFonts w:eastAsia="Times New Roman"/>
          <w:lang w:eastAsia="ru-RU"/>
        </w:rPr>
      </w:pPr>
      <w:r w:rsidRPr="00E77144">
        <w:rPr>
          <w:rFonts w:eastAsia="Times New Roman"/>
          <w:lang w:eastAsia="ru-RU"/>
        </w:rPr>
        <w:t xml:space="preserve"> Особенно часто такое случается с детьми. При ребенке учитель, воспитатель, соседка могут рассказать о его проступках. Вот такой он у вас. Вот такое он сделал! Или не сделал.</w:t>
      </w:r>
    </w:p>
    <w:p w:rsidR="00D8596D" w:rsidRPr="00E77144" w:rsidRDefault="00D8596D" w:rsidP="00E77144">
      <w:pPr>
        <w:ind w:firstLine="0"/>
        <w:rPr>
          <w:rFonts w:asciiTheme="minorHAnsi" w:eastAsia="Times New Roman" w:hAnsiTheme="minorHAnsi"/>
          <w:lang w:eastAsia="ru-RU"/>
        </w:rPr>
      </w:pPr>
      <w:r w:rsidRPr="00E77144">
        <w:rPr>
          <w:rFonts w:eastAsia="Times New Roman"/>
          <w:lang w:eastAsia="ru-RU"/>
        </w:rPr>
        <w:t xml:space="preserve"> И можно тоже присоединиться к хору обвинителей. Охать, ахать и говорить своему ребенку: да как ты посмел дерзить? Да как ты мог плохо написать </w:t>
      </w:r>
      <w:proofErr w:type="gramStart"/>
      <w:r w:rsidRPr="00E77144">
        <w:rPr>
          <w:rFonts w:eastAsia="Times New Roman"/>
          <w:lang w:eastAsia="ru-RU"/>
        </w:rPr>
        <w:t>контрольную</w:t>
      </w:r>
      <w:proofErr w:type="gramEnd"/>
      <w:r w:rsidRPr="00E77144">
        <w:rPr>
          <w:rFonts w:eastAsia="Times New Roman"/>
          <w:lang w:eastAsia="ru-RU"/>
        </w:rPr>
        <w:t>! Ты прогулял урок, как это мерзко и плохо! - можно. Но лучше не надо</w:t>
      </w:r>
      <w:r w:rsidR="00E77144">
        <w:rPr>
          <w:rFonts w:asciiTheme="minorHAnsi" w:eastAsia="Times New Roman" w:hAnsiTheme="minorHAnsi"/>
          <w:lang w:eastAsia="ru-RU"/>
        </w:rPr>
        <w:t>.</w:t>
      </w:r>
    </w:p>
    <w:p w:rsidR="00D8596D" w:rsidRPr="00E77144" w:rsidRDefault="00D8596D" w:rsidP="00E77144">
      <w:pPr>
        <w:ind w:firstLine="0"/>
        <w:rPr>
          <w:rFonts w:eastAsia="Times New Roman"/>
          <w:lang w:eastAsia="ru-RU"/>
        </w:rPr>
      </w:pPr>
      <w:r w:rsidRPr="00E77144">
        <w:rPr>
          <w:rFonts w:eastAsia="Times New Roman"/>
          <w:lang w:eastAsia="ru-RU"/>
        </w:rPr>
        <w:t xml:space="preserve"> Есть одна фраза, которая позволит избежать маленького предательства. Ведь публичное присоединение к нападающим - это предательство</w:t>
      </w:r>
      <w:r w:rsidR="00E77144">
        <w:rPr>
          <w:rFonts w:asciiTheme="minorHAnsi" w:eastAsia="Times New Roman" w:hAnsiTheme="minorHAnsi"/>
          <w:lang w:eastAsia="ru-RU"/>
        </w:rPr>
        <w:t>!</w:t>
      </w:r>
      <w:r w:rsidRPr="00E77144">
        <w:rPr>
          <w:rFonts w:eastAsia="Times New Roman"/>
          <w:lang w:eastAsia="ru-RU"/>
        </w:rPr>
        <w:t xml:space="preserve"> </w:t>
      </w:r>
      <w:proofErr w:type="gramStart"/>
      <w:r w:rsidRPr="00E77144">
        <w:rPr>
          <w:rFonts w:eastAsia="Times New Roman"/>
          <w:lang w:eastAsia="ru-RU"/>
        </w:rPr>
        <w:t>П</w:t>
      </w:r>
      <w:proofErr w:type="gramEnd"/>
      <w:r w:rsidRPr="00E77144">
        <w:rPr>
          <w:rFonts w:eastAsia="Times New Roman"/>
          <w:lang w:eastAsia="ru-RU"/>
        </w:rPr>
        <w:t>редают беззащитного в руки врага. Это определение предательства. Вот это самое и происходит, хотя выглядит невинно и справедливо. Вроде бы.</w:t>
      </w:r>
    </w:p>
    <w:p w:rsidR="00D8596D" w:rsidRPr="00E77144" w:rsidRDefault="00D8596D" w:rsidP="00E77144">
      <w:pPr>
        <w:ind w:firstLine="0"/>
        <w:rPr>
          <w:rFonts w:asciiTheme="minorHAnsi" w:eastAsia="Times New Roman" w:hAnsiTheme="minorHAnsi"/>
          <w:lang w:eastAsia="ru-RU"/>
        </w:rPr>
      </w:pPr>
      <w:r w:rsidRPr="00E77144">
        <w:rPr>
          <w:rFonts w:eastAsia="Times New Roman"/>
          <w:lang w:eastAsia="ru-RU"/>
        </w:rPr>
        <w:t xml:space="preserve"> Можно выслушать. Нужно принять к сведению. А потом надо сказать защитную фразу: мы поговорим об этом дома. И дома, действительно поговорить. Но не здесь, не при посторонних, в сущности, людях. И применить меры тоже необходимо. Но чужим знать об этом не обязательно: какие именно слова вы скажете </w:t>
      </w:r>
      <w:proofErr w:type="gramStart"/>
      <w:r w:rsidRPr="00E77144">
        <w:rPr>
          <w:rFonts w:eastAsia="Times New Roman"/>
          <w:lang w:eastAsia="ru-RU"/>
        </w:rPr>
        <w:t>своему</w:t>
      </w:r>
      <w:proofErr w:type="gramEnd"/>
      <w:r w:rsidRPr="00E77144">
        <w:rPr>
          <w:rFonts w:eastAsia="Times New Roman"/>
          <w:lang w:eastAsia="ru-RU"/>
        </w:rPr>
        <w:t xml:space="preserve"> близкому и </w:t>
      </w:r>
      <w:proofErr w:type="gramStart"/>
      <w:r w:rsidRPr="00E77144">
        <w:rPr>
          <w:rFonts w:eastAsia="Times New Roman"/>
          <w:lang w:eastAsia="ru-RU"/>
        </w:rPr>
        <w:t>какие</w:t>
      </w:r>
      <w:proofErr w:type="gramEnd"/>
      <w:r w:rsidRPr="00E77144">
        <w:rPr>
          <w:rFonts w:eastAsia="Times New Roman"/>
          <w:lang w:eastAsia="ru-RU"/>
        </w:rPr>
        <w:t xml:space="preserve"> меры примете</w:t>
      </w:r>
    </w:p>
    <w:p w:rsidR="00D8596D" w:rsidRPr="00E77144" w:rsidRDefault="00D8596D" w:rsidP="00E77144">
      <w:pPr>
        <w:ind w:firstLine="0"/>
        <w:rPr>
          <w:rFonts w:asciiTheme="minorHAnsi" w:eastAsia="Times New Roman" w:hAnsiTheme="minorHAnsi"/>
          <w:lang w:eastAsia="ru-RU"/>
        </w:rPr>
      </w:pPr>
      <w:r w:rsidRPr="00E77144">
        <w:rPr>
          <w:rFonts w:eastAsia="Times New Roman"/>
          <w:lang w:eastAsia="ru-RU"/>
        </w:rPr>
        <w:t xml:space="preserve"> </w:t>
      </w:r>
      <w:r w:rsidRPr="00E77144">
        <w:rPr>
          <w:rFonts w:eastAsia="Times New Roman"/>
          <w:b/>
          <w:color w:val="FF0000"/>
          <w:lang w:eastAsia="ru-RU"/>
        </w:rPr>
        <w:t>Мы поговорим об этом дома.</w:t>
      </w:r>
      <w:r w:rsidRPr="00E77144">
        <w:rPr>
          <w:rFonts w:eastAsia="Times New Roman"/>
          <w:lang w:eastAsia="ru-RU"/>
        </w:rPr>
        <w:t xml:space="preserve"> У нас есть наш дом и наши отношения. И это - мой родной человек. Мы придем в наш дом, закроем двери и будем обсуждать происшедшее. Если это не чудовищное преступление против общества. А просто конфликт с учителем, ссора, прогул или не сделанное задание. Ошибка, промах, неправильный поступок или подобное, - мы это обсудим дома. Обязательно</w:t>
      </w:r>
    </w:p>
    <w:p w:rsidR="00D8596D" w:rsidRPr="00E77144" w:rsidRDefault="00D8596D" w:rsidP="00E77144">
      <w:pPr>
        <w:ind w:firstLine="0"/>
        <w:rPr>
          <w:rFonts w:eastAsia="Times New Roman"/>
          <w:lang w:eastAsia="ru-RU"/>
        </w:rPr>
      </w:pPr>
      <w:r w:rsidRPr="00E77144">
        <w:rPr>
          <w:rFonts w:eastAsia="Times New Roman"/>
          <w:lang w:eastAsia="ru-RU"/>
        </w:rPr>
        <w:t xml:space="preserve"> И это хорошие слова. Правильные. Их надо запомнить, в жизни нередко придется их применять. Когда чужие критикуют наших близких. Или то, что нам дорого. Мы поговорим об этом дома. Выясним всё. Выскажем свое мнение. Примем меры. Но дома. Чтобы не совершить маленькое предательство, которое гораздо хуже, чем проступок или ошибка...</w:t>
      </w:r>
    </w:p>
    <w:p w:rsidR="00896B44" w:rsidRPr="00E77144" w:rsidRDefault="00896B44" w:rsidP="00E77144">
      <w:bookmarkStart w:id="0" w:name="_GoBack"/>
      <w:bookmarkEnd w:id="0"/>
    </w:p>
    <w:sectPr w:rsidR="00896B44" w:rsidRPr="00E77144" w:rsidSect="00D80B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4137"/>
    <w:rsid w:val="00896B44"/>
    <w:rsid w:val="00D80B9F"/>
    <w:rsid w:val="00D8596D"/>
    <w:rsid w:val="00DD4340"/>
    <w:rsid w:val="00E77144"/>
    <w:rsid w:val="00F741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B9F"/>
  </w:style>
  <w:style w:type="paragraph" w:styleId="1">
    <w:name w:val="heading 1"/>
    <w:basedOn w:val="a"/>
    <w:link w:val="10"/>
    <w:uiPriority w:val="9"/>
    <w:qFormat/>
    <w:rsid w:val="00D8596D"/>
    <w:pPr>
      <w:spacing w:before="100" w:beforeAutospacing="1" w:after="100" w:afterAutospacing="1"/>
      <w:ind w:firstLine="0"/>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1"/>
    <w:basedOn w:val="a1"/>
    <w:next w:val="a3"/>
    <w:uiPriority w:val="39"/>
    <w:rsid w:val="00DD4340"/>
    <w:pPr>
      <w:ind w:firstLine="0"/>
      <w:jc w:val="left"/>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DD4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8596D"/>
    <w:rPr>
      <w:rFonts w:eastAsia="Times New Roman"/>
      <w:b/>
      <w:bCs/>
      <w:kern w:val="36"/>
      <w:sz w:val="48"/>
      <w:szCs w:val="48"/>
      <w:lang w:eastAsia="ru-RU"/>
    </w:rPr>
  </w:style>
  <w:style w:type="paragraph" w:customStyle="1" w:styleId="articledecorationfirst">
    <w:name w:val="article_decoration_first"/>
    <w:basedOn w:val="a"/>
    <w:rsid w:val="00D8596D"/>
    <w:pPr>
      <w:spacing w:before="100" w:beforeAutospacing="1" w:after="100" w:afterAutospacing="1"/>
      <w:ind w:firstLine="0"/>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494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1605</Characters>
  <Application>Microsoft Office Word</Application>
  <DocSecurity>0</DocSecurity>
  <Lines>13</Lines>
  <Paragraphs>3</Paragraphs>
  <ScaleCrop>false</ScaleCrop>
  <Company>SPecialiST RePack</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Сабина</cp:lastModifiedBy>
  <cp:revision>4</cp:revision>
  <dcterms:created xsi:type="dcterms:W3CDTF">2022-08-20T06:02:00Z</dcterms:created>
  <dcterms:modified xsi:type="dcterms:W3CDTF">2022-12-29T06:00:00Z</dcterms:modified>
</cp:coreProperties>
</file>